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AF" w:rsidRPr="00287DC0" w:rsidRDefault="007608AF" w:rsidP="007608AF">
      <w:pPr>
        <w:pStyle w:val="a3"/>
        <w:spacing w:before="0" w:beforeAutospacing="0" w:after="15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t xml:space="preserve">                                              </w:t>
      </w:r>
      <w:r w:rsidRPr="00287DC0">
        <w:rPr>
          <w:rFonts w:ascii="Arial" w:hAnsi="Arial" w:cs="Arial"/>
          <w:color w:val="FF0000"/>
        </w:rPr>
        <w:t xml:space="preserve">Уважаемые родители! 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Данное обращение вызвано участившимися случаями нахождения школьников на объект</w:t>
      </w:r>
      <w:r w:rsidR="00287DC0">
        <w:rPr>
          <w:rFonts w:ascii="Arial" w:hAnsi="Arial" w:cs="Arial"/>
          <w:color w:val="333333"/>
        </w:rPr>
        <w:t>ах</w:t>
      </w:r>
      <w:r>
        <w:rPr>
          <w:rFonts w:ascii="Arial" w:hAnsi="Arial" w:cs="Arial"/>
          <w:color w:val="333333"/>
        </w:rPr>
        <w:t xml:space="preserve"> повышенной о</w:t>
      </w:r>
      <w:r w:rsidR="00287DC0">
        <w:rPr>
          <w:rFonts w:ascii="Arial" w:hAnsi="Arial" w:cs="Arial"/>
          <w:color w:val="333333"/>
        </w:rPr>
        <w:t>пасности: строительных площадках.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Нахождение несовершеннолетних на подобных объектах приводит к опасности для их жизни и здоровья. Недостроенные пролеты, вырытые котлованы,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складированные строительные материалы могут привести к увечью и гибели детей, находящихся на строящихся объектах.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Любые строящиеся здания, находящиеся в черте города</w:t>
      </w:r>
      <w:r w:rsidR="00287DC0">
        <w:rPr>
          <w:rFonts w:ascii="Arial" w:hAnsi="Arial" w:cs="Arial"/>
          <w:color w:val="333333"/>
        </w:rPr>
        <w:t>(посёлка)</w:t>
      </w:r>
      <w:r>
        <w:rPr>
          <w:rFonts w:ascii="Arial" w:hAnsi="Arial" w:cs="Arial"/>
          <w:color w:val="333333"/>
        </w:rPr>
        <w:t>, являются муниципальной собственностью город</w:t>
      </w:r>
      <w:r w:rsidR="00287DC0">
        <w:rPr>
          <w:rFonts w:ascii="Arial" w:hAnsi="Arial" w:cs="Arial"/>
          <w:color w:val="333333"/>
        </w:rPr>
        <w:t xml:space="preserve"> (посёлка)</w:t>
      </w:r>
      <w:r>
        <w:rPr>
          <w:rFonts w:ascii="Arial" w:hAnsi="Arial" w:cs="Arial"/>
          <w:color w:val="333333"/>
        </w:rPr>
        <w:t>а, следовательно, нахождение на их территории считается административным правонарушением.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Убедительно просим Вас провести беседы со своими детьми, объяснить им степень опасности нахождения на строительной площадке.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РОДИТЕЛИ! НЕ ДОПУСКАЙ ДЕТЕЙ НА СТРОИТЕЛЬНУЮ ПЛОЩАДКУ – ЭТО ОПАСНО!</w:t>
      </w:r>
    </w:p>
    <w:p w:rsidR="007608AF" w:rsidRDefault="007608AF" w:rsidP="00287DC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</w:p>
    <w:p w:rsidR="007608AF" w:rsidRPr="007608AF" w:rsidRDefault="007608AF" w:rsidP="007608AF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  <w:r w:rsidR="00287DC0">
        <w:rPr>
          <w:rFonts w:ascii="Arial" w:hAnsi="Arial" w:cs="Arial"/>
          <w:color w:val="333333"/>
        </w:rPr>
        <w:t xml:space="preserve">      </w:t>
      </w:r>
      <w:r>
        <w:rPr>
          <w:rFonts w:ascii="Arial" w:hAnsi="Arial" w:cs="Arial"/>
          <w:color w:val="333333"/>
        </w:rPr>
        <w:t xml:space="preserve">  </w:t>
      </w:r>
      <w:r w:rsidRPr="007608AF">
        <w:rPr>
          <w:rFonts w:ascii="Arial" w:hAnsi="Arial" w:cs="Arial"/>
          <w:noProof/>
          <w:color w:val="333333"/>
        </w:rPr>
        <w:drawing>
          <wp:inline distT="0" distB="0" distL="0" distR="0">
            <wp:extent cx="4209261" cy="3152775"/>
            <wp:effectExtent l="0" t="0" r="1270" b="0"/>
            <wp:docPr id="1" name="Рисунок 1" descr="C:\Users\User\Desktop\4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95" cy="315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8AF" w:rsidRPr="0076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65"/>
    <w:rsid w:val="00287DC0"/>
    <w:rsid w:val="002F7112"/>
    <w:rsid w:val="00626965"/>
    <w:rsid w:val="007608AF"/>
    <w:rsid w:val="0084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33EB"/>
  <w15:chartTrackingRefBased/>
  <w15:docId w15:val="{3D66D8FF-72AA-4C53-A743-50AC1510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2018-04-25T13:20:00Z</dcterms:created>
  <dcterms:modified xsi:type="dcterms:W3CDTF">2018-04-25T13:27:00Z</dcterms:modified>
</cp:coreProperties>
</file>